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2A" w:rsidRDefault="0089122A" w:rsidP="0089122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b/>
          <w:bCs/>
          <w:color w:val="212121"/>
          <w:sz w:val="22"/>
          <w:szCs w:val="22"/>
          <w:u w:val="single"/>
        </w:rPr>
        <w:t>INTRODUCED BILLS</w:t>
      </w:r>
    </w:p>
    <w:tbl>
      <w:tblPr>
        <w:tblW w:w="21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036"/>
        <w:gridCol w:w="2306"/>
        <w:gridCol w:w="6479"/>
        <w:gridCol w:w="3449"/>
        <w:gridCol w:w="6665"/>
      </w:tblGrid>
      <w:tr w:rsidR="0089122A" w:rsidTr="0089122A">
        <w:trPr>
          <w:trHeight w:val="27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Bill Type - Number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LC Number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Primary Sponsor</w:t>
            </w:r>
          </w:p>
        </w:tc>
        <w:tc>
          <w:tcPr>
            <w:tcW w:w="6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3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Status Date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Short Title</w:t>
            </w:r>
          </w:p>
        </w:tc>
      </w:tr>
      <w:tr w:rsidR="0089122A" w:rsidTr="0089122A">
        <w:trPr>
          <w:trHeight w:val="29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4" w:tgtFrame="_blank" w:history="1">
              <w:r>
                <w:rPr>
                  <w:rStyle w:val="Hyperlink"/>
                  <w:rFonts w:ascii="Calibri" w:hAnsi="Calibri"/>
                  <w:color w:val="954F72"/>
                  <w:sz w:val="22"/>
                  <w:szCs w:val="22"/>
                  <w:bdr w:val="none" w:sz="0" w:space="0" w:color="auto" w:frame="1"/>
                </w:rPr>
                <w:t>HB 7</w:t>
              </w:r>
            </w:hyperlink>
            <w:r>
              <w:rPr>
                <w:rFonts w:ascii="Calibri" w:hAnsi="Calibri"/>
                <w:sz w:val="22"/>
                <w:szCs w:val="22"/>
              </w:rPr>
              <w:t>      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LC0217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Jim Keane (D) HD 73</w:t>
            </w:r>
          </w:p>
        </w:tc>
        <w:tc>
          <w:tcPr>
            <w:tcW w:w="64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(H) Rereferred to Committee -- (H) Appropriations</w:t>
            </w:r>
          </w:p>
        </w:tc>
        <w:tc>
          <w:tcPr>
            <w:tcW w:w="34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02/15/2019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Reclamation &amp; Development Grants</w:t>
            </w:r>
          </w:p>
        </w:tc>
      </w:tr>
      <w:tr w:rsidR="0089122A" w:rsidTr="0089122A">
        <w:trPr>
          <w:trHeight w:val="30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5" w:tgtFrame="_blank" w:history="1">
              <w:r>
                <w:rPr>
                  <w:rStyle w:val="Hyperlink"/>
                  <w:rFonts w:ascii="Calibri" w:hAnsi="Calibri"/>
                  <w:color w:val="954F72"/>
                  <w:sz w:val="22"/>
                  <w:szCs w:val="22"/>
                  <w:bdr w:val="none" w:sz="0" w:space="0" w:color="auto" w:frame="1"/>
                </w:rPr>
                <w:t>HB 32</w:t>
              </w:r>
            </w:hyperlink>
            <w:r>
              <w:rPr>
                <w:rFonts w:ascii="Calibri" w:hAnsi="Calibri"/>
                <w:sz w:val="22"/>
                <w:szCs w:val="22"/>
              </w:rPr>
              <w:t>    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LC0396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Willis Curdy (D) HD 98</w:t>
            </w:r>
          </w:p>
        </w:tc>
        <w:tc>
          <w:tcPr>
            <w:tcW w:w="64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(H) Hearing -- (H) Natural Resources</w:t>
            </w:r>
          </w:p>
        </w:tc>
        <w:tc>
          <w:tcPr>
            <w:tcW w:w="34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02/04/2019; 3:00 PM, Rm 172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Revise laws related to aquatic invasive species programs</w:t>
            </w:r>
          </w:p>
        </w:tc>
      </w:tr>
      <w:tr w:rsidR="0089122A" w:rsidTr="0089122A">
        <w:trPr>
          <w:trHeight w:val="29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6" w:tgtFrame="_blank" w:history="1">
              <w:r>
                <w:rPr>
                  <w:rStyle w:val="Hyperlink"/>
                  <w:rFonts w:ascii="Calibri" w:hAnsi="Calibri"/>
                  <w:color w:val="954F72"/>
                  <w:sz w:val="22"/>
                  <w:szCs w:val="22"/>
                  <w:bdr w:val="none" w:sz="0" w:space="0" w:color="auto" w:frame="1"/>
                </w:rPr>
                <w:t>HB 63</w:t>
              </w:r>
            </w:hyperlink>
            <w:r>
              <w:rPr>
                <w:rFonts w:ascii="Calibri" w:hAnsi="Calibri"/>
                <w:sz w:val="22"/>
                <w:szCs w:val="22"/>
              </w:rPr>
              <w:t>    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LC0266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Ray L Shaw (R) HD 71</w:t>
            </w:r>
          </w:p>
        </w:tc>
        <w:tc>
          <w:tcPr>
            <w:tcW w:w="64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(H) Signed by Governor</w:t>
            </w:r>
          </w:p>
        </w:tc>
        <w:tc>
          <w:tcPr>
            <w:tcW w:w="34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02/19/2019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Remove sunset date to extend financial liability for pesticide applicators</w:t>
            </w:r>
          </w:p>
        </w:tc>
      </w:tr>
      <w:tr w:rsidR="0089122A" w:rsidTr="0089122A">
        <w:trPr>
          <w:trHeight w:val="30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7" w:tgtFrame="_blank" w:history="1">
              <w:r>
                <w:rPr>
                  <w:rStyle w:val="Hyperlink"/>
                  <w:rFonts w:ascii="Calibri" w:hAnsi="Calibri"/>
                  <w:color w:val="954F72"/>
                  <w:sz w:val="22"/>
                  <w:szCs w:val="22"/>
                  <w:bdr w:val="none" w:sz="0" w:space="0" w:color="auto" w:frame="1"/>
                </w:rPr>
                <w:t>HB 142</w:t>
              </w:r>
            </w:hyperlink>
            <w:r>
              <w:rPr>
                <w:rFonts w:ascii="Calibri" w:hAnsi="Calibr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LC0703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Joshua Kassmier (R) HD 27</w:t>
            </w:r>
          </w:p>
        </w:tc>
        <w:tc>
          <w:tcPr>
            <w:tcW w:w="64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(S) Hearing -- (S) Agriculture, Livestock and Irrigation</w:t>
            </w:r>
          </w:p>
        </w:tc>
        <w:tc>
          <w:tcPr>
            <w:tcW w:w="34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02/19/2019; 3:00 PM, Rm 335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Revise county weed laws</w:t>
            </w:r>
          </w:p>
        </w:tc>
      </w:tr>
      <w:tr w:rsidR="0089122A" w:rsidTr="0089122A">
        <w:trPr>
          <w:trHeight w:val="29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8" w:tgtFrame="_blank" w:history="1">
              <w:r>
                <w:rPr>
                  <w:rStyle w:val="Hyperlink"/>
                  <w:rFonts w:ascii="Calibri" w:hAnsi="Calibri"/>
                  <w:color w:val="954F72"/>
                  <w:sz w:val="22"/>
                  <w:szCs w:val="22"/>
                  <w:bdr w:val="none" w:sz="0" w:space="0" w:color="auto" w:frame="1"/>
                </w:rPr>
                <w:t>HB 221</w:t>
              </w:r>
            </w:hyperlink>
            <w:r>
              <w:rPr>
                <w:rFonts w:ascii="Calibri" w:hAnsi="Calibr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LC1391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Fred Anderson (R) HD 20</w:t>
            </w:r>
          </w:p>
        </w:tc>
        <w:tc>
          <w:tcPr>
            <w:tcW w:w="64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(S) Referred to Committee -- (S) Agriculture, Livestock and Irrigation</w:t>
            </w:r>
          </w:p>
        </w:tc>
        <w:tc>
          <w:tcPr>
            <w:tcW w:w="34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02/15/2019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Revise pesticide applicator laws</w:t>
            </w:r>
          </w:p>
        </w:tc>
      </w:tr>
      <w:tr w:rsidR="0089122A" w:rsidTr="0089122A">
        <w:trPr>
          <w:trHeight w:val="30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9" w:tgtFrame="_blank" w:history="1">
              <w:r>
                <w:rPr>
                  <w:rStyle w:val="Hyperlink"/>
                  <w:rFonts w:ascii="Calibri" w:hAnsi="Calibri"/>
                  <w:color w:val="954F72"/>
                  <w:sz w:val="22"/>
                  <w:szCs w:val="22"/>
                  <w:bdr w:val="none" w:sz="0" w:space="0" w:color="auto" w:frame="1"/>
                </w:rPr>
                <w:t>HB 402</w:t>
              </w:r>
            </w:hyperlink>
            <w:r>
              <w:rPr>
                <w:rFonts w:ascii="Calibri" w:hAnsi="Calibr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LC1879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Greg Hertz (R) HD 12</w:t>
            </w:r>
          </w:p>
        </w:tc>
        <w:tc>
          <w:tcPr>
            <w:tcW w:w="64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(H) Hearing -- (H) Natural Resources</w:t>
            </w:r>
          </w:p>
        </w:tc>
        <w:tc>
          <w:tcPr>
            <w:tcW w:w="34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03/13/2019; 3:00 PM, Rm 172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Revising local government laws related to invasive species</w:t>
            </w:r>
          </w:p>
        </w:tc>
      </w:tr>
      <w:tr w:rsidR="0089122A" w:rsidTr="0089122A">
        <w:trPr>
          <w:trHeight w:val="29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10" w:tgtFrame="_blank" w:history="1">
              <w:r>
                <w:rPr>
                  <w:rStyle w:val="Hyperlink"/>
                  <w:rFonts w:ascii="Calibri" w:hAnsi="Calibri"/>
                  <w:color w:val="954F72"/>
                  <w:sz w:val="22"/>
                  <w:szCs w:val="22"/>
                  <w:bdr w:val="none" w:sz="0" w:space="0" w:color="auto" w:frame="1"/>
                </w:rPr>
                <w:t>HB 411</w:t>
              </w:r>
            </w:hyperlink>
            <w:r>
              <w:rPr>
                <w:rFonts w:ascii="Calibri" w:hAnsi="Calibr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LC1167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Willis Curdy (D) HD 98</w:t>
            </w:r>
          </w:p>
        </w:tc>
        <w:tc>
          <w:tcPr>
            <w:tcW w:w="64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(H) Hearing -- (H) Natural Resources</w:t>
            </w:r>
          </w:p>
        </w:tc>
        <w:tc>
          <w:tcPr>
            <w:tcW w:w="34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02/22/2019; 3:00 PM, Rm 172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Revise laws related to AIS expenditures and funding</w:t>
            </w:r>
          </w:p>
        </w:tc>
      </w:tr>
      <w:tr w:rsidR="0089122A" w:rsidTr="0089122A">
        <w:trPr>
          <w:trHeight w:val="30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11" w:tgtFrame="_blank" w:history="1">
              <w:r>
                <w:rPr>
                  <w:rStyle w:val="Hyperlink"/>
                  <w:rFonts w:ascii="Calibri" w:hAnsi="Calibri"/>
                  <w:color w:val="954F72"/>
                  <w:sz w:val="22"/>
                  <w:szCs w:val="22"/>
                  <w:bdr w:val="none" w:sz="0" w:space="0" w:color="auto" w:frame="1"/>
                </w:rPr>
                <w:t>HB 608</w:t>
              </w:r>
            </w:hyperlink>
            <w:r>
              <w:rPr>
                <w:rFonts w:ascii="Calibri" w:hAnsi="Calibri"/>
                <w:sz w:val="22"/>
                <w:szCs w:val="22"/>
              </w:rPr>
              <w:t> 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LC3120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Joe Read (R) HD 93</w:t>
            </w:r>
          </w:p>
        </w:tc>
        <w:tc>
          <w:tcPr>
            <w:tcW w:w="64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(H) Referred to Committee -- (H) Natural Resources</w:t>
            </w:r>
          </w:p>
        </w:tc>
        <w:tc>
          <w:tcPr>
            <w:tcW w:w="34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02/22/2019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Requiring mandatory AIS decontamination of certain vessels with ballast/bladders</w:t>
            </w:r>
          </w:p>
        </w:tc>
      </w:tr>
      <w:tr w:rsidR="0089122A" w:rsidTr="0089122A">
        <w:trPr>
          <w:trHeight w:val="29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12" w:tgtFrame="_blank" w:history="1">
              <w:r>
                <w:rPr>
                  <w:rStyle w:val="Hyperlink"/>
                  <w:rFonts w:ascii="Calibri" w:hAnsi="Calibri"/>
                  <w:color w:val="954F72"/>
                  <w:sz w:val="22"/>
                  <w:szCs w:val="22"/>
                  <w:bdr w:val="none" w:sz="0" w:space="0" w:color="auto" w:frame="1"/>
                </w:rPr>
                <w:t>HJ 17</w:t>
              </w:r>
            </w:hyperlink>
            <w:r>
              <w:rPr>
                <w:rFonts w:ascii="Calibri" w:hAnsi="Calibri"/>
                <w:sz w:val="22"/>
                <w:szCs w:val="22"/>
              </w:rPr>
              <w:t>    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LC2023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Willis Curdy (D) HD 98</w:t>
            </w:r>
          </w:p>
        </w:tc>
        <w:tc>
          <w:tcPr>
            <w:tcW w:w="64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(H) Hearing -- (H) Natural Resources</w:t>
            </w:r>
          </w:p>
        </w:tc>
        <w:tc>
          <w:tcPr>
            <w:tcW w:w="34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02/22/2019; 3:00 PM, Rm 172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Joint resolution to congress asking to fund aquatic invasive species programs</w:t>
            </w:r>
          </w:p>
        </w:tc>
      </w:tr>
      <w:tr w:rsidR="0089122A" w:rsidTr="0089122A">
        <w:trPr>
          <w:trHeight w:val="30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13" w:tgtFrame="_blank" w:history="1">
              <w:r>
                <w:rPr>
                  <w:rStyle w:val="Hyperlink"/>
                  <w:rFonts w:ascii="Calibri" w:hAnsi="Calibri"/>
                  <w:color w:val="954F72"/>
                  <w:sz w:val="22"/>
                  <w:szCs w:val="22"/>
                  <w:bdr w:val="none" w:sz="0" w:space="0" w:color="auto" w:frame="1"/>
                </w:rPr>
                <w:t>SB 257</w:t>
              </w:r>
            </w:hyperlink>
            <w:r>
              <w:rPr>
                <w:rFonts w:ascii="Calibri" w:hAnsi="Calibr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LC3062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Mike Cuffe (R) SD 1</w:t>
            </w:r>
          </w:p>
        </w:tc>
        <w:tc>
          <w:tcPr>
            <w:tcW w:w="64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(S) Hearing -- (S) Natural Resources</w:t>
            </w:r>
          </w:p>
        </w:tc>
        <w:tc>
          <w:tcPr>
            <w:tcW w:w="34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02/22/2019; 2:30 PM, Rm 303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Revise laws related to the Upper Columbia Conservation Commission</w:t>
            </w:r>
          </w:p>
        </w:tc>
      </w:tr>
      <w:tr w:rsidR="0089122A" w:rsidTr="0089122A">
        <w:trPr>
          <w:trHeight w:val="29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14" w:tgtFrame="_blank" w:history="1">
              <w:r>
                <w:rPr>
                  <w:rStyle w:val="Hyperlink"/>
                  <w:rFonts w:ascii="Calibri" w:hAnsi="Calibri"/>
                  <w:color w:val="954F72"/>
                  <w:sz w:val="22"/>
                  <w:szCs w:val="22"/>
                  <w:bdr w:val="none" w:sz="0" w:space="0" w:color="auto" w:frame="1"/>
                </w:rPr>
                <w:t>SJ 12</w:t>
              </w:r>
            </w:hyperlink>
            <w:r>
              <w:rPr>
                <w:rFonts w:ascii="Calibri" w:hAnsi="Calibri"/>
                <w:sz w:val="22"/>
                <w:szCs w:val="22"/>
              </w:rPr>
              <w:t>    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LC3108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Mike Cuffe (R) SD 1</w:t>
            </w:r>
          </w:p>
        </w:tc>
        <w:tc>
          <w:tcPr>
            <w:tcW w:w="64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(S) Hearing -- (S) Judiciary</w:t>
            </w:r>
          </w:p>
        </w:tc>
        <w:tc>
          <w:tcPr>
            <w:tcW w:w="34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02/22/2019; 9:00 AM, Rm 303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Resolution on Columbia River Treaty</w:t>
            </w:r>
          </w:p>
        </w:tc>
      </w:tr>
    </w:tbl>
    <w:p w:rsidR="0089122A" w:rsidRDefault="0089122A" w:rsidP="0089122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 </w:t>
      </w:r>
    </w:p>
    <w:p w:rsidR="0089122A" w:rsidRDefault="0089122A" w:rsidP="0089122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b/>
          <w:bCs/>
          <w:color w:val="212121"/>
          <w:sz w:val="22"/>
          <w:szCs w:val="22"/>
          <w:u w:val="single"/>
        </w:rPr>
        <w:t>UNINTRODUCED BILLS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1275"/>
        <w:gridCol w:w="1971"/>
        <w:gridCol w:w="1268"/>
        <w:gridCol w:w="1337"/>
        <w:gridCol w:w="2345"/>
      </w:tblGrid>
      <w:tr w:rsidR="0089122A" w:rsidTr="008912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bookmarkStart w:id="0" w:name="x_unintro_table"/>
            <w:r>
              <w:rPr>
                <w:rFonts w:ascii="Calibri" w:hAnsi="Calibri"/>
                <w:b/>
                <w:bCs/>
                <w:sz w:val="22"/>
                <w:szCs w:val="22"/>
                <w:bdr w:val="none" w:sz="0" w:space="0" w:color="auto" w:frame="1"/>
              </w:rPr>
              <w:t>Bill Draft No.</w:t>
            </w:r>
            <w:r>
              <w:rPr>
                <w:rFonts w:ascii="Calibri" w:hAnsi="Calibri"/>
                <w:b/>
                <w:bCs/>
                <w:sz w:val="22"/>
                <w:szCs w:val="22"/>
                <w:bdr w:val="none" w:sz="0" w:space="0" w:color="auto" w:frame="1"/>
              </w:rPr>
              <w:br/>
              <w:t>(LC No.)</w:t>
            </w:r>
            <w:bookmarkEnd w:id="0"/>
          </w:p>
        </w:tc>
        <w:tc>
          <w:tcPr>
            <w:tcW w:w="1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bdr w:val="none" w:sz="0" w:space="0" w:color="auto" w:frame="1"/>
              </w:rPr>
              <w:t>Request</w:t>
            </w:r>
            <w:r>
              <w:rPr>
                <w:rFonts w:ascii="Calibri" w:hAnsi="Calibri"/>
                <w:b/>
                <w:bCs/>
                <w:sz w:val="22"/>
                <w:szCs w:val="22"/>
                <w:bdr w:val="none" w:sz="0" w:space="0" w:color="auto" w:frame="1"/>
              </w:rPr>
              <w:br/>
              <w:t>Date</w:t>
            </w:r>
          </w:p>
        </w:tc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bdr w:val="none" w:sz="0" w:space="0" w:color="auto" w:frame="1"/>
              </w:rPr>
              <w:t>Requestor</w:t>
            </w:r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bdr w:val="none" w:sz="0" w:space="0" w:color="auto" w:frame="1"/>
              </w:rPr>
              <w:t>Status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bdr w:val="none" w:sz="0" w:space="0" w:color="auto" w:frame="1"/>
              </w:rPr>
              <w:t>Status</w:t>
            </w:r>
            <w:r>
              <w:rPr>
                <w:rFonts w:ascii="Calibri" w:hAnsi="Calibri"/>
                <w:b/>
                <w:bCs/>
                <w:sz w:val="22"/>
                <w:szCs w:val="22"/>
                <w:bdr w:val="none" w:sz="0" w:space="0" w:color="auto" w:frame="1"/>
              </w:rPr>
              <w:br/>
              <w:t>Date</w:t>
            </w:r>
          </w:p>
        </w:tc>
        <w:tc>
          <w:tcPr>
            <w:tcW w:w="56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bdr w:val="none" w:sz="0" w:space="0" w:color="auto" w:frame="1"/>
              </w:rPr>
              <w:t>Short Title</w:t>
            </w:r>
          </w:p>
        </w:tc>
      </w:tr>
      <w:tr w:rsidR="0089122A" w:rsidTr="008912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15" w:tgtFrame="_blank" w:history="1">
              <w:r>
                <w:rPr>
                  <w:rStyle w:val="Hyperlink"/>
                  <w:rFonts w:ascii="Calibri" w:hAnsi="Calibri"/>
                  <w:color w:val="954F72"/>
                  <w:sz w:val="22"/>
                  <w:szCs w:val="22"/>
                  <w:bdr w:val="none" w:sz="0" w:space="0" w:color="auto" w:frame="1"/>
                </w:rPr>
                <w:t>LC0060</w:t>
              </w:r>
            </w:hyperlink>
          </w:p>
        </w:tc>
        <w:tc>
          <w:tcPr>
            <w:tcW w:w="17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07/29/2018</w:t>
            </w:r>
          </w:p>
        </w:tc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Jim Keane (D) HD 73</w:t>
            </w:r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(C) Draft On Hold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11/21/2018</w:t>
            </w:r>
          </w:p>
        </w:tc>
        <w:tc>
          <w:tcPr>
            <w:tcW w:w="561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Generally revise invasive species laws</w:t>
            </w:r>
          </w:p>
        </w:tc>
      </w:tr>
      <w:tr w:rsidR="0089122A" w:rsidTr="008912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16" w:tgtFrame="_blank" w:history="1">
              <w:r>
                <w:rPr>
                  <w:rStyle w:val="Hyperlink"/>
                  <w:rFonts w:ascii="Calibri" w:hAnsi="Calibri"/>
                  <w:color w:val="954F72"/>
                  <w:sz w:val="22"/>
                  <w:szCs w:val="22"/>
                  <w:bdr w:val="none" w:sz="0" w:space="0" w:color="auto" w:frame="1"/>
                </w:rPr>
                <w:t>LC0063</w:t>
              </w:r>
            </w:hyperlink>
          </w:p>
        </w:tc>
        <w:tc>
          <w:tcPr>
            <w:tcW w:w="17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07/29/2018</w:t>
            </w:r>
          </w:p>
        </w:tc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Jim Keane (D) HD 73</w:t>
            </w:r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(C) Draft On Hold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11/21/2018</w:t>
            </w:r>
          </w:p>
        </w:tc>
        <w:tc>
          <w:tcPr>
            <w:tcW w:w="561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Generally revise invasive species laws</w:t>
            </w:r>
          </w:p>
        </w:tc>
      </w:tr>
      <w:tr w:rsidR="0089122A" w:rsidTr="008912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17" w:tgtFrame="_blank" w:history="1">
              <w:r>
                <w:rPr>
                  <w:rStyle w:val="Hyperlink"/>
                  <w:rFonts w:ascii="Calibri" w:hAnsi="Calibri"/>
                  <w:color w:val="954F72"/>
                  <w:sz w:val="22"/>
                  <w:szCs w:val="22"/>
                  <w:bdr w:val="none" w:sz="0" w:space="0" w:color="auto" w:frame="1"/>
                </w:rPr>
                <w:t>LC1379</w:t>
              </w:r>
            </w:hyperlink>
            <w:r>
              <w:rPr>
                <w:rFonts w:ascii="Calibri" w:hAnsi="Calibri"/>
                <w:sz w:val="22"/>
                <w:szCs w:val="22"/>
              </w:rPr>
              <w:t>    </w:t>
            </w:r>
          </w:p>
        </w:tc>
        <w:tc>
          <w:tcPr>
            <w:tcW w:w="17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11/16/2018</w:t>
            </w:r>
          </w:p>
        </w:tc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Ryan Lynch (D) HD 76</w:t>
            </w:r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(C) Draft Delivered to Requester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01/17/2019</w:t>
            </w:r>
          </w:p>
        </w:tc>
        <w:tc>
          <w:tcPr>
            <w:tcW w:w="561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Revise laws regarding aquatic invasive species expenditures and funding</w:t>
            </w:r>
          </w:p>
        </w:tc>
      </w:tr>
      <w:tr w:rsidR="0089122A" w:rsidTr="008912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18" w:tgtFrame="_blank" w:history="1">
              <w:r>
                <w:rPr>
                  <w:rStyle w:val="Hyperlink"/>
                  <w:rFonts w:ascii="Calibri" w:hAnsi="Calibri"/>
                  <w:color w:val="954F72"/>
                  <w:sz w:val="22"/>
                  <w:szCs w:val="22"/>
                  <w:bdr w:val="none" w:sz="0" w:space="0" w:color="auto" w:frame="1"/>
                </w:rPr>
                <w:t>LC1510</w:t>
              </w:r>
            </w:hyperlink>
          </w:p>
        </w:tc>
        <w:tc>
          <w:tcPr>
            <w:tcW w:w="17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11/21/2018</w:t>
            </w:r>
          </w:p>
        </w:tc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Shane A Morigeau (D) HD 95</w:t>
            </w:r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(C) Draft On Hold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01/18/2019</w:t>
            </w:r>
          </w:p>
        </w:tc>
        <w:tc>
          <w:tcPr>
            <w:tcW w:w="561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Revise aquatic invasive species laws</w:t>
            </w:r>
          </w:p>
        </w:tc>
      </w:tr>
      <w:tr w:rsidR="0089122A" w:rsidTr="008912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19" w:tgtFrame="_blank" w:history="1">
              <w:r>
                <w:rPr>
                  <w:rStyle w:val="Hyperlink"/>
                  <w:rFonts w:ascii="Calibri" w:hAnsi="Calibri"/>
                  <w:color w:val="954F72"/>
                  <w:sz w:val="22"/>
                  <w:szCs w:val="22"/>
                  <w:bdr w:val="none" w:sz="0" w:space="0" w:color="auto" w:frame="1"/>
                </w:rPr>
                <w:t>LC1746</w:t>
              </w:r>
            </w:hyperlink>
          </w:p>
        </w:tc>
        <w:tc>
          <w:tcPr>
            <w:tcW w:w="17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11/29/2018</w:t>
            </w:r>
          </w:p>
        </w:tc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Ray L Shaw (R) HD 71</w:t>
            </w:r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(C) Draft On Hold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01/10/2019</w:t>
            </w:r>
          </w:p>
        </w:tc>
        <w:tc>
          <w:tcPr>
            <w:tcW w:w="561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Revise weed control laws</w:t>
            </w:r>
          </w:p>
        </w:tc>
      </w:tr>
      <w:tr w:rsidR="0089122A" w:rsidTr="008912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20" w:tgtFrame="_blank" w:history="1">
              <w:r>
                <w:rPr>
                  <w:rStyle w:val="Hyperlink"/>
                  <w:rFonts w:ascii="Calibri" w:hAnsi="Calibri"/>
                  <w:color w:val="954F72"/>
                  <w:sz w:val="22"/>
                  <w:szCs w:val="22"/>
                  <w:bdr w:val="none" w:sz="0" w:space="0" w:color="auto" w:frame="1"/>
                </w:rPr>
                <w:t>LC1968</w:t>
              </w:r>
            </w:hyperlink>
          </w:p>
        </w:tc>
        <w:tc>
          <w:tcPr>
            <w:tcW w:w="17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12/04/2018</w:t>
            </w:r>
          </w:p>
        </w:tc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Greg Hertz (R) HD 12</w:t>
            </w:r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(C) Draft On Hold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01/16/2019</w:t>
            </w:r>
          </w:p>
        </w:tc>
        <w:tc>
          <w:tcPr>
            <w:tcW w:w="561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Standardize penalties for local aquatic invasive species ordinances</w:t>
            </w:r>
          </w:p>
        </w:tc>
      </w:tr>
      <w:tr w:rsidR="0089122A" w:rsidTr="008912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21" w:tgtFrame="_blank" w:history="1">
              <w:r>
                <w:rPr>
                  <w:rStyle w:val="Hyperlink"/>
                  <w:rFonts w:ascii="Calibri" w:hAnsi="Calibri"/>
                  <w:color w:val="954F72"/>
                  <w:sz w:val="22"/>
                  <w:szCs w:val="22"/>
                  <w:bdr w:val="none" w:sz="0" w:space="0" w:color="auto" w:frame="1"/>
                </w:rPr>
                <w:t>LC2916</w:t>
              </w:r>
            </w:hyperlink>
          </w:p>
        </w:tc>
        <w:tc>
          <w:tcPr>
            <w:tcW w:w="17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12/11/2018</w:t>
            </w:r>
          </w:p>
        </w:tc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Bob Keenan (R) SD 5</w:t>
            </w:r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(C) Draft On Hold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01/03/2019</w:t>
            </w:r>
          </w:p>
        </w:tc>
        <w:tc>
          <w:tcPr>
            <w:tcW w:w="561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Repeal the Flathead basin commission</w:t>
            </w:r>
          </w:p>
        </w:tc>
      </w:tr>
      <w:tr w:rsidR="0089122A" w:rsidTr="008912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22" w:tgtFrame="_blank" w:history="1">
              <w:r>
                <w:rPr>
                  <w:rStyle w:val="Hyperlink"/>
                  <w:rFonts w:ascii="Calibri" w:hAnsi="Calibri"/>
                  <w:color w:val="954F72"/>
                  <w:sz w:val="22"/>
                  <w:szCs w:val="22"/>
                  <w:bdr w:val="none" w:sz="0" w:space="0" w:color="auto" w:frame="1"/>
                </w:rPr>
                <w:t>LC3177</w:t>
              </w:r>
            </w:hyperlink>
          </w:p>
        </w:tc>
        <w:tc>
          <w:tcPr>
            <w:tcW w:w="17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01/18/2019</w:t>
            </w:r>
          </w:p>
        </w:tc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Willis Curdy (D) HD 98</w:t>
            </w:r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(C) Draft On Hold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01/23/2019</w:t>
            </w:r>
          </w:p>
        </w:tc>
        <w:tc>
          <w:tcPr>
            <w:tcW w:w="561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22A" w:rsidRDefault="0089122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Generally revise aquatic invasive species laws</w:t>
            </w:r>
          </w:p>
        </w:tc>
      </w:tr>
    </w:tbl>
    <w:p w:rsidR="000F0EBA" w:rsidRPr="0089122A" w:rsidRDefault="0089122A" w:rsidP="0089122A">
      <w:bookmarkStart w:id="1" w:name="_GoBack"/>
      <w:bookmarkEnd w:id="1"/>
    </w:p>
    <w:sectPr w:rsidR="000F0EBA" w:rsidRPr="00891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F1"/>
    <w:rsid w:val="00235994"/>
    <w:rsid w:val="005B3589"/>
    <w:rsid w:val="006D1CF1"/>
    <w:rsid w:val="0089122A"/>
    <w:rsid w:val="00D7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DF0CC-DD8F-45A6-9443-7C7CA9A8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F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D7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7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8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s.leg.mt.gov/legprd_pref/LAW0210W$BSIV.ActionQuery?P_BILL_NO1=221&amp;P_BLTP_BILL_TYP_CD=HB&amp;Z_ACTION=Find&amp;P_SESS=20191" TargetMode="External"/><Relationship Id="rId13" Type="http://schemas.openxmlformats.org/officeDocument/2006/relationships/hyperlink" Target="http://laws.leg.mt.gov/legprd_pref/LAW0210W$BSIV.ActionQuery?P_BILL_NO1=257&amp;P_BLTP_BILL_TYP_CD=SB&amp;Z_ACTION=Find&amp;P_SESS=20191" TargetMode="External"/><Relationship Id="rId18" Type="http://schemas.openxmlformats.org/officeDocument/2006/relationships/hyperlink" Target="http://laws.leg.mt.gov/legprd_pref/LAW0210W$BSIV.ActionQuery?P_BILL_DFT_NO5=LC1510&amp;Z_ACTION=Find&amp;P_SESS=201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aws.leg.mt.gov/legprd_pref/LAW0210W$BSIV.ActionQuery?P_BILL_DFT_NO5=LC2916&amp;Z_ACTION=Find&amp;P_SESS=20191" TargetMode="External"/><Relationship Id="rId7" Type="http://schemas.openxmlformats.org/officeDocument/2006/relationships/hyperlink" Target="http://laws.leg.mt.gov/legprd_pref/LAW0210W$BSIV.ActionQuery?P_BILL_NO1=142&amp;P_BLTP_BILL_TYP_CD=HB&amp;Z_ACTION=Find&amp;P_SESS=20191" TargetMode="External"/><Relationship Id="rId12" Type="http://schemas.openxmlformats.org/officeDocument/2006/relationships/hyperlink" Target="http://laws.leg.mt.gov/legprd_pref/LAW0210W$BSIV.ActionQuery?P_BILL_NO1=17&amp;P_BLTP_BILL_TYP_CD=HJ&amp;Z_ACTION=Find&amp;P_SESS=20191" TargetMode="External"/><Relationship Id="rId17" Type="http://schemas.openxmlformats.org/officeDocument/2006/relationships/hyperlink" Target="http://laws.leg.mt.gov/legprd_pref/LAW0210W$BSIV.ActionQuery?P_BILL_DFT_NO5=LC1379&amp;Z_ACTION=Find&amp;P_SESS=201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aws.leg.mt.gov/legprd_pref/LAW0210W$BSIV.ActionQuery?P_BILL_DFT_NO5=LC0063&amp;Z_ACTION=Find&amp;P_SESS=20191" TargetMode="External"/><Relationship Id="rId20" Type="http://schemas.openxmlformats.org/officeDocument/2006/relationships/hyperlink" Target="http://laws.leg.mt.gov/legprd_pref/LAW0210W$BSIV.ActionQuery?P_BILL_DFT_NO5=LC1968&amp;Z_ACTION=Find&amp;P_SESS=20191" TargetMode="External"/><Relationship Id="rId1" Type="http://schemas.openxmlformats.org/officeDocument/2006/relationships/styles" Target="styles.xml"/><Relationship Id="rId6" Type="http://schemas.openxmlformats.org/officeDocument/2006/relationships/hyperlink" Target="http://laws.leg.mt.gov/legprd_pref/LAW0210W$BSIV.ActionQuery?P_BILL_NO1=63&amp;P_BLTP_BILL_TYP_CD=HB&amp;Z_ACTION=Find&amp;P_SESS=20191" TargetMode="External"/><Relationship Id="rId11" Type="http://schemas.openxmlformats.org/officeDocument/2006/relationships/hyperlink" Target="http://laws.leg.mt.gov/legprd_pref/LAW0210W$BSIV.ActionQuery?P_BILL_NO1=608&amp;P_BLTP_BILL_TYP_CD=HB&amp;Z_ACTION=Find&amp;P_SESS=2019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laws.leg.mt.gov/legprd_pref/LAW0210W$BSIV.ActionQuery?P_BILL_NO1=32&amp;P_BLTP_BILL_TYP_CD=HB&amp;Z_ACTION=Find&amp;P_SESS=20191" TargetMode="External"/><Relationship Id="rId15" Type="http://schemas.openxmlformats.org/officeDocument/2006/relationships/hyperlink" Target="http://laws.leg.mt.gov/legprd_pref/LAW0210W$BSIV.ActionQuery?P_BILL_DFT_NO5=LC0060&amp;Z_ACTION=Find&amp;P_SESS=2019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aws.leg.mt.gov/legprd_pref/LAW0210W$BSIV.ActionQuery?P_BILL_NO1=411&amp;P_BLTP_BILL_TYP_CD=HB&amp;Z_ACTION=Find&amp;P_SESS=20191" TargetMode="External"/><Relationship Id="rId19" Type="http://schemas.openxmlformats.org/officeDocument/2006/relationships/hyperlink" Target="http://laws.leg.mt.gov/legprd_pref/LAW0210W$BSIV.ActionQuery?P_BILL_DFT_NO5=LC1746&amp;Z_ACTION=Find&amp;P_SESS=20191" TargetMode="External"/><Relationship Id="rId4" Type="http://schemas.openxmlformats.org/officeDocument/2006/relationships/hyperlink" Target="http://laws.leg.mt.gov/legprd_pref/LAW0210W$BSIV.ActionQuery?P_BILL_NO1=7&amp;P_BLTP_BILL_TYP_CD=HB&amp;Z_ACTION=Find&amp;P_SESS=20191" TargetMode="External"/><Relationship Id="rId9" Type="http://schemas.openxmlformats.org/officeDocument/2006/relationships/hyperlink" Target="http://laws.leg.mt.gov/legprd_pref/LAW0210W$BSIV.ActionQuery?P_BILL_NO1=402&amp;P_BLTP_BILL_TYP_CD=HB&amp;Z_ACTION=Find&amp;P_SESS=20191" TargetMode="External"/><Relationship Id="rId14" Type="http://schemas.openxmlformats.org/officeDocument/2006/relationships/hyperlink" Target="http://laws.leg.mt.gov/legprd_pref/LAW0210W$BSIV.ActionQuery?P_BILL_NO1=12&amp;P_BLTP_BILL_TYP_CD=SJ&amp;Z_ACTION=Find&amp;P_SESS=20191" TargetMode="External"/><Relationship Id="rId22" Type="http://schemas.openxmlformats.org/officeDocument/2006/relationships/hyperlink" Target="http://laws.leg.mt.gov/legprd_pref/LAW0210W$BSIV.ActionQuery?P_BILL_DFT_NO5=LC3177&amp;Z_ACTION=Find&amp;P_SESS=20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Sedlock</dc:creator>
  <cp:lastModifiedBy>Dave Sedlock</cp:lastModifiedBy>
  <cp:revision>3</cp:revision>
  <dcterms:created xsi:type="dcterms:W3CDTF">2019-02-02T14:18:00Z</dcterms:created>
  <dcterms:modified xsi:type="dcterms:W3CDTF">2019-02-24T13:52:00Z</dcterms:modified>
</cp:coreProperties>
</file>