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9188" w14:textId="77777777" w:rsidR="00A712E3" w:rsidRDefault="00A712E3" w:rsidP="007549D7">
      <w:pP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26C5CBC0" w14:textId="242AA51D" w:rsidR="00A712E3" w:rsidRDefault="00A712E3" w:rsidP="00FF6E5B">
      <w:pPr>
        <w:pStyle w:val="Heading3"/>
        <w:spacing w:before="0" w:after="150"/>
        <w:rPr>
          <w:rFonts w:ascii="Trebuchet MS" w:eastAsia="Times New Roman" w:hAnsi="Trebuchet MS" w:cs="Times New Roman"/>
          <w:b/>
          <w:bCs/>
          <w:color w:val="002855"/>
          <w:kern w:val="0"/>
          <w:sz w:val="30"/>
          <w:szCs w:val="30"/>
          <w14:ligatures w14:val="none"/>
        </w:rPr>
      </w:pPr>
      <w:r>
        <w:rPr>
          <w:rFonts w:ascii="Trebuchet MS" w:eastAsia="Times New Roman" w:hAnsi="Trebuchet MS" w:cs="Times New Roman"/>
          <w:b/>
          <w:bCs/>
          <w:color w:val="002855"/>
          <w:kern w:val="0"/>
          <w:sz w:val="30"/>
          <w:szCs w:val="30"/>
          <w14:ligatures w14:val="none"/>
        </w:rPr>
        <w:t xml:space="preserve">FWP </w:t>
      </w:r>
      <w:r w:rsidRPr="006572E2">
        <w:rPr>
          <w:rFonts w:ascii="Trebuchet MS" w:eastAsia="Times New Roman" w:hAnsi="Trebuchet MS" w:cs="Times New Roman"/>
          <w:b/>
          <w:bCs/>
          <w:color w:val="002855"/>
          <w:kern w:val="0"/>
          <w:sz w:val="30"/>
          <w:szCs w:val="30"/>
          <w14:ligatures w14:val="none"/>
        </w:rPr>
        <w:t>Preliminary proposals for 2025-2026 fishing regulations available for review</w:t>
      </w:r>
    </w:p>
    <w:p w14:paraId="0D264245" w14:textId="77777777" w:rsidR="00A712E3" w:rsidRDefault="00A712E3" w:rsidP="00FF6E5B">
      <w:r>
        <w:t>By Dale Gilbert</w:t>
      </w:r>
    </w:p>
    <w:p w14:paraId="0FC9096A" w14:textId="77777777" w:rsidR="00A712E3" w:rsidRPr="00002888" w:rsidRDefault="00A712E3" w:rsidP="00FF6E5B"/>
    <w:p w14:paraId="2E7AF1C3" w14:textId="77777777" w:rsidR="00A712E3" w:rsidRPr="006572E2" w:rsidRDefault="00A712E3" w:rsidP="00FF6E5B">
      <w:pPr>
        <w:spacing w:after="150"/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</w:pPr>
      <w:r w:rsidRPr="006572E2">
        <w:rPr>
          <w:rFonts w:ascii="Trebuchet MS" w:hAnsi="Trebuchet MS" w:cs="Times New Roman"/>
          <w:b/>
          <w:bCs/>
          <w:color w:val="2D2926"/>
          <w:kern w:val="0"/>
          <w:sz w:val="23"/>
          <w:szCs w:val="23"/>
          <w14:ligatures w14:val="none"/>
        </w:rPr>
        <w:t>HELENA</w:t>
      </w:r>
      <w:r w:rsidRPr="006572E2"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  <w:t> – If you’re interested in providing input on how Montana Fish, Wildlife &amp; Parks is crafting fishing regulations for the next two years, now is your chance. FWP is taking public comment and asking for ideas on initial proposals for the 2025-2026 Fishing Regulations.  </w:t>
      </w:r>
    </w:p>
    <w:p w14:paraId="3D999FE7" w14:textId="77777777" w:rsidR="00A712E3" w:rsidRDefault="00A712E3" w:rsidP="00FF6E5B">
      <w:pPr>
        <w:spacing w:after="150"/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</w:pPr>
      <w:r w:rsidRPr="006572E2"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  <w:t>The initial 64 proposals are online now and available for review and comment. Just go to  </w:t>
      </w:r>
      <w:hyperlink r:id="rId7" w:tgtFrame="_blank" w:history="1">
        <w:r w:rsidRPr="006572E2">
          <w:rPr>
            <w:rFonts w:ascii="Trebuchet MS" w:hAnsi="Trebuchet MS" w:cs="Times New Roman"/>
            <w:color w:val="E67200"/>
            <w:kern w:val="0"/>
            <w:sz w:val="23"/>
            <w:szCs w:val="23"/>
            <w:u w:val="single"/>
            <w14:ligatures w14:val="none"/>
          </w:rPr>
          <w:t>fwp.mt.gov/aboutfwp/public-comment-opportunities/fishing-regulations</w:t>
        </w:r>
      </w:hyperlink>
      <w:r w:rsidRPr="006572E2"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  <w:t>.</w:t>
      </w:r>
      <w:r w:rsidRPr="006572E2">
        <w:rPr>
          <w:rFonts w:ascii="Arial" w:hAnsi="Arial" w:cs="Arial"/>
          <w:color w:val="2D2926"/>
          <w:kern w:val="0"/>
          <w:sz w:val="23"/>
          <w:szCs w:val="23"/>
          <w14:ligatures w14:val="none"/>
        </w:rPr>
        <w:t> </w:t>
      </w:r>
      <w:r w:rsidRPr="006572E2"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  <w:t xml:space="preserve">  </w:t>
      </w:r>
    </w:p>
    <w:p w14:paraId="1B4CD2F8" w14:textId="2C37C383" w:rsidR="00433DF5" w:rsidRPr="006572E2" w:rsidRDefault="00433DF5" w:rsidP="00FF6E5B">
      <w:pPr>
        <w:spacing w:after="150"/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</w:pPr>
      <w:r>
        <w:rPr>
          <w:rFonts w:ascii="Trebuchet MS" w:hAnsi="Trebuchet MS" w:cs="Times New Roman"/>
          <w:color w:val="2D2926"/>
          <w:kern w:val="0"/>
          <w:sz w:val="23"/>
          <w:szCs w:val="23"/>
          <w14:ligatures w14:val="none"/>
        </w:rPr>
        <w:t>The comment deadline is April 26, 2024.</w:t>
      </w:r>
    </w:p>
    <w:p w14:paraId="4998477F" w14:textId="77777777" w:rsidR="00A712E3" w:rsidRDefault="00A712E3" w:rsidP="00FF6E5B">
      <w:pPr>
        <w:ind w:right="720"/>
        <w:rPr>
          <w:rFonts w:ascii="Calibri" w:eastAsia="Times New Roman" w:hAnsi="Calibri" w:cs="Calibri"/>
          <w:color w:val="000000"/>
          <w:kern w:val="0"/>
          <w:sz w:val="26"/>
          <w:szCs w:val="26"/>
          <w:shd w:val="clear" w:color="auto" w:fill="FFFFFF"/>
          <w14:ligatures w14:val="none"/>
        </w:rPr>
      </w:pPr>
    </w:p>
    <w:p w14:paraId="2583FD84" w14:textId="1555E21E" w:rsidR="00A712E3" w:rsidRDefault="00A76492" w:rsidP="007549D7">
      <w:pP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  <w:t>Some highlights and my two cents worth on some that may be of interest to you:</w:t>
      </w:r>
    </w:p>
    <w:p w14:paraId="73628CF0" w14:textId="77777777" w:rsidR="00A712E3" w:rsidRDefault="00A712E3" w:rsidP="007549D7">
      <w:pP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28E16867" w14:textId="53A1706B" w:rsidR="00B15AB7" w:rsidRDefault="004E558E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Proposal 2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to allow filleting of fish </w:t>
      </w:r>
      <w:r w:rsidR="005A7BE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on the water unless there are size or slot limits…requiring skin to be left on</w:t>
      </w:r>
      <w:r w:rsidR="00AC69B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 but allowing for disposal of the carc</w:t>
      </w:r>
      <w:r w:rsidR="0026278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asses, etc. away from boat ramps and campgrounds.</w:t>
      </w:r>
    </w:p>
    <w:p w14:paraId="540840E5" w14:textId="77777777" w:rsidR="0026278F" w:rsidRDefault="0026278F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4CC009EA" w14:textId="17F7BB54" w:rsidR="0026278F" w:rsidRDefault="0000404E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I’d generally support this, yet have some reservations:</w:t>
      </w:r>
    </w:p>
    <w:p w14:paraId="6FB0CB0B" w14:textId="77777777" w:rsidR="0000404E" w:rsidRDefault="0000404E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45481ECD" w14:textId="36991E60" w:rsidR="0000404E" w:rsidRDefault="0000404E" w:rsidP="0000404E">
      <w:pPr>
        <w:pStyle w:val="ListParagraph"/>
        <w:numPr>
          <w:ilvl w:val="0"/>
          <w:numId w:val="1"/>
        </w:num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How will this allow valid creel census data to be collected?</w:t>
      </w:r>
    </w:p>
    <w:p w14:paraId="499020F2" w14:textId="77777777" w:rsidR="0000404E" w:rsidRDefault="0000404E" w:rsidP="0000404E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1DEBF744" w14:textId="763CB967" w:rsidR="0000404E" w:rsidRPr="0000404E" w:rsidRDefault="0000404E" w:rsidP="0000404E">
      <w:pPr>
        <w:pStyle w:val="ListParagraph"/>
        <w:numPr>
          <w:ilvl w:val="0"/>
          <w:numId w:val="1"/>
        </w:num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 Once off the water, either at a fillet station if one exists or at my camper, I’d like to remove the skin</w:t>
      </w:r>
      <w:r w:rsidR="006E664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 and not be required to leave the skin on</w:t>
      </w:r>
      <w:r w:rsidR="00D335F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 </w:t>
      </w:r>
      <w:r w:rsidR="0042720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to </w:t>
      </w:r>
      <w:r w:rsidR="006E664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transport my fish home.</w:t>
      </w:r>
    </w:p>
    <w:p w14:paraId="4057F546" w14:textId="77777777" w:rsidR="00B15AB7" w:rsidRDefault="00B15AB7" w:rsidP="007549D7">
      <w:pP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08BE1F2C" w14:textId="180C8C1C" w:rsidR="00913ED1" w:rsidRDefault="00913ED1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Proposal 46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restrict anglers to only 1 line with 2 hooks</w:t>
      </w:r>
      <w:r w:rsidR="0042720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 on the Maria’s River.</w:t>
      </w:r>
    </w:p>
    <w:p w14:paraId="20F06AD1" w14:textId="77777777" w:rsidR="00913ED1" w:rsidRDefault="00913ED1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73E5EBB3" w14:textId="59BA5DCB" w:rsidR="00913ED1" w:rsidRPr="00913ED1" w:rsidRDefault="00913ED1" w:rsidP="007549D7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I’m opposed to this change.  I see no reason to </w:t>
      </w:r>
      <w:r w:rsidR="00C5674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not allow 2 attended lines with 2 hooks just like on the reservoirs, and other </w:t>
      </w:r>
      <w:r w:rsidR="00F9320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major rivers….in fact the standard should be 2 lines with 2 hooks </w:t>
      </w:r>
      <w:r w:rsidR="0033547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district wide…..this would simplify regulation</w:t>
      </w:r>
      <w:r w:rsidR="006A425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>.   Daily and possession limits already protect the fish population, why limit an angler to only one rod, when obviously in most areas I fish, it is the standard.</w:t>
      </w:r>
    </w:p>
    <w:p w14:paraId="264D04B1" w14:textId="77777777" w:rsidR="00B15AB7" w:rsidRDefault="00B15AB7" w:rsidP="007549D7">
      <w:pP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</w:pPr>
    </w:p>
    <w:p w14:paraId="6FCB680B" w14:textId="1F2513A2" w:rsidR="007549D7" w:rsidRPr="007549D7" w:rsidRDefault="001018FB" w:rsidP="007549D7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*** </w:t>
      </w:r>
      <w:r w:rsidR="007549D7" w:rsidRPr="00F73A52"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Proposal 47 </w:t>
      </w:r>
      <w:r w:rsid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shd w:val="clear" w:color="auto" w:fill="FFFFFF"/>
          <w14:ligatures w14:val="none"/>
        </w:rPr>
        <w:t xml:space="preserve">to </w:t>
      </w:r>
      <w:r w:rsidR="007549D7" w:rsidRPr="000F797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:shd w:val="clear" w:color="auto" w:fill="FFFFFF"/>
          <w14:ligatures w14:val="none"/>
        </w:rPr>
        <w:t xml:space="preserve">change limits </w:t>
      </w:r>
      <w:r w:rsidR="00A50B81" w:rsidRPr="000F797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:shd w:val="clear" w:color="auto" w:fill="FFFFFF"/>
          <w14:ligatures w14:val="none"/>
        </w:rPr>
        <w:t>on Missouri River  from Toston Dam to Hwy 287 bridge in Townsend</w:t>
      </w:r>
      <w:r w:rsidR="00C02E5E" w:rsidRPr="000F797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:shd w:val="clear" w:color="auto" w:fill="FFFFFF"/>
          <w14:ligatures w14:val="none"/>
        </w:rPr>
        <w:t>.</w:t>
      </w:r>
      <w:r w:rsidR="001F2BDA" w:rsidRPr="000F797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:shd w:val="clear" w:color="auto" w:fill="FFFFFF"/>
          <w14:ligatures w14:val="none"/>
        </w:rPr>
        <w:t xml:space="preserve">    Opposed!</w:t>
      </w:r>
    </w:p>
    <w:p w14:paraId="696358B1" w14:textId="77777777" w:rsidR="007549D7" w:rsidRPr="007549D7" w:rsidRDefault="007549D7" w:rsidP="007549D7">
      <w:pPr>
        <w:divId w:val="599679716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7E2370B5" w14:textId="77777777" w:rsidR="00A6690E" w:rsidRDefault="00C02E5E" w:rsidP="007549D7">
      <w:pPr>
        <w:divId w:val="205129455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C7695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14:ligatures w14:val="none"/>
        </w:rPr>
        <w:t>FWP</w:t>
      </w:r>
      <w:r w:rsidR="007549D7" w:rsidRPr="00C7695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14:ligatures w14:val="none"/>
        </w:rPr>
        <w:t xml:space="preserve"> data does not support or justify changing the limits in the river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that</w:t>
      </w:r>
      <w:r w:rsidR="00A67014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will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conflict with and undermine the efforts, strategies and actions to improve the CF fishery</w:t>
      </w:r>
      <w:r w:rsidR="001F2BD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.</w:t>
      </w:r>
      <w:r w:rsidR="00175B24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</w:t>
      </w:r>
    </w:p>
    <w:p w14:paraId="2E553909" w14:textId="77777777" w:rsidR="00A6690E" w:rsidRDefault="00A6690E" w:rsidP="007549D7">
      <w:pPr>
        <w:divId w:val="205129455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234E7151" w14:textId="5A2F955B" w:rsidR="007549D7" w:rsidRPr="007549D7" w:rsidRDefault="00175B24" w:rsidP="007549D7">
      <w:pPr>
        <w:divId w:val="205129455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 current regulation of 10 fish, not more than 1 </w:t>
      </w:r>
      <w:r w:rsidR="00A6690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-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15”</w:t>
      </w:r>
      <w:r w:rsidR="00924BC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or &gt; was set up to specifically encourage anglers to harvest numbers of smaller fish to keep relative abundance numbers within goals, and allow some of the 15” fish a chance to live another year and i</w:t>
      </w:r>
      <w:r w:rsidR="00B00D36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ncrease average size and numbers of “quality” (15”</w:t>
      </w:r>
      <w:r w:rsidR="00022A7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&amp; &gt;) fish to improve the overall CF fishery.</w:t>
      </w:r>
    </w:p>
    <w:p w14:paraId="135E034D" w14:textId="77777777" w:rsidR="007549D7" w:rsidRPr="007549D7" w:rsidRDefault="007549D7" w:rsidP="007549D7">
      <w:pPr>
        <w:divId w:val="270406268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0046FE31" w14:textId="1EE44A03" w:rsidR="00AF7983" w:rsidRPr="00AF7983" w:rsidRDefault="007549D7" w:rsidP="00AF7983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 </w:t>
      </w:r>
      <w:r w:rsidR="00E1797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UMRRMP page 16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says </w:t>
      </w:r>
      <w:r w:rsidR="00C02E5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FWP is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required</w:t>
      </w:r>
      <w:r w:rsidR="00E041C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for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E041C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“</w:t>
      </w:r>
      <w:r w:rsidR="00AF7983" w:rsidRPr="00AF798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Both River Sections:</w:t>
      </w:r>
    </w:p>
    <w:p w14:paraId="099B0C4E" w14:textId="77777777" w:rsidR="00E041CB" w:rsidRDefault="00AF7983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AF798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• Consider impacts with adjacent reservoir management goals, strategies, and regulations when implementing river management </w:t>
      </w:r>
      <w:r w:rsidR="00E041C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actions.”</w:t>
      </w:r>
    </w:p>
    <w:p w14:paraId="08C55B11" w14:textId="77777777" w:rsidR="00E041CB" w:rsidRDefault="00E041CB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48965B14" w14:textId="77777777" w:rsidR="001E415C" w:rsidRDefault="001E415C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This proposal directly conflicts with the adjacent reservoir goals, objectives and regulations.   </w:t>
      </w:r>
    </w:p>
    <w:p w14:paraId="2CA1785D" w14:textId="77777777" w:rsidR="001E415C" w:rsidRDefault="001E415C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F62432F" w14:textId="4B30DD2A" w:rsidR="0035659E" w:rsidRDefault="0077029C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FWP </w:t>
      </w:r>
      <w:r w:rsidR="0010084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claims this change won’t impact the reservoir, </w:t>
      </w:r>
      <w:r w:rsidR="00692AA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that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 population migrating into the river is so small, that harvest in the river won’t significantly impact </w:t>
      </w:r>
      <w:r w:rsidR="00105EC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in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the reservoir fishery…..however facts from the prior telemetry study</w:t>
      </w:r>
      <w:r w:rsidR="00105EC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in 2015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and the river tagged walleye</w:t>
      </w:r>
      <w:r w:rsidR="00B225F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tag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returns both show  relatively high percentage</w:t>
      </w:r>
      <w:r w:rsidR="00B225F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s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of them moving back into the reservoir</w:t>
      </w:r>
      <w:r w:rsidR="002616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and </w:t>
      </w:r>
      <w:r w:rsidR="00692AA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being </w:t>
      </w:r>
      <w:r w:rsidR="002616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accessible to </w:t>
      </w:r>
      <w:r w:rsidR="00692AA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reservoir </w:t>
      </w:r>
      <w:r w:rsidR="002616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anglers.   In fact,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30.8% of the telemetry fish</w:t>
      </w:r>
      <w:r w:rsidR="002616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tracking logs showed movement beginning in </w:t>
      </w:r>
      <w:r w:rsidR="001B1B8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Mid July into September back into the reservoir.  </w:t>
      </w:r>
      <w:r w:rsidR="00704C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By</w:t>
      </w:r>
      <w:r w:rsidR="0067788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late</w:t>
      </w:r>
      <w:r w:rsidR="00704C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fall</w:t>
      </w:r>
      <w:r w:rsidR="001B1B8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, only </w:t>
      </w:r>
      <w:r w:rsidR="009A380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6 </w:t>
      </w:r>
      <w:r w:rsidR="00EA04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still </w:t>
      </w:r>
      <w:r w:rsidR="0067788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showed </w:t>
      </w:r>
      <w:r w:rsidR="00EA04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being in the river </w:t>
      </w:r>
      <w:r w:rsidR="00704C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</w:t>
      </w:r>
      <w:r w:rsidR="00EA04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he last time </w:t>
      </w:r>
      <w:r w:rsidR="009A380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they were</w:t>
      </w:r>
      <w:r w:rsidR="00EA04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located</w:t>
      </w:r>
      <w:r w:rsidR="009A380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, 5 of those at river mile 2.4 below the bridge</w:t>
      </w:r>
      <w:r w:rsidR="00DE2AC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and only 1 </w:t>
      </w:r>
      <w:r w:rsidR="00EA04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at river mile 19</w:t>
      </w:r>
      <w:r w:rsidR="00DE2AC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on 8</w:t>
      </w:r>
      <w:r w:rsidR="00BB064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/10/2015</w:t>
      </w:r>
      <w:r w:rsidR="00DE2AC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the last time it was located.</w:t>
      </w:r>
    </w:p>
    <w:p w14:paraId="51FEF042" w14:textId="77777777" w:rsidR="0035659E" w:rsidRDefault="0035659E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18B15068" w14:textId="5AF900E9" w:rsidR="007549D7" w:rsidRPr="007549D7" w:rsidRDefault="003B4D01" w:rsidP="007549D7">
      <w:pPr>
        <w:divId w:val="61409734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In fact,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37.9% of</w:t>
      </w:r>
      <w:r w:rsidR="000D6D3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the </w:t>
      </w:r>
      <w:r w:rsidR="003806B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</w:t>
      </w:r>
      <w:r w:rsidR="000D6D3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ag returns from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the electrofishing </w:t>
      </w:r>
      <w:r w:rsidR="00565B38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river tagged fish from 2015-2023</w:t>
      </w:r>
      <w:r w:rsidR="003806B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were reported</w:t>
      </w:r>
      <w:r w:rsidR="0047464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caught by anglers </w:t>
      </w:r>
      <w:r w:rsidR="00A85FB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fishing </w:t>
      </w:r>
      <w:r w:rsidR="0047464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in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the reservoir.</w:t>
      </w:r>
      <w:r w:rsidR="0020530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</w:t>
      </w:r>
      <w:r w:rsidR="00A85FB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So for FWP to claim harvest in the river will not impact the reservoir is without </w:t>
      </w:r>
      <w:r w:rsidR="0075387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data to support their statements</w:t>
      </w:r>
      <w:r w:rsidR="003641C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.</w:t>
      </w:r>
      <w:r w:rsidR="00602E2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The data disproves their claim.</w:t>
      </w:r>
    </w:p>
    <w:p w14:paraId="6566586E" w14:textId="77777777" w:rsidR="007549D7" w:rsidRPr="007549D7" w:rsidRDefault="007549D7" w:rsidP="007549D7">
      <w:pPr>
        <w:divId w:val="1605843775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225B6C13" w14:textId="0E229286" w:rsidR="007549D7" w:rsidRDefault="007549D7" w:rsidP="007549D7">
      <w:pPr>
        <w:divId w:val="5601491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In addition then, </w:t>
      </w:r>
      <w:r w:rsidR="004C295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the proposed changes</w:t>
      </w:r>
      <w:r w:rsidR="00A021A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removes </w:t>
      </w:r>
      <w:r w:rsidR="002B628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 incentive for anglers to catch and </w:t>
      </w:r>
      <w:r w:rsidR="00A021A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keep the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smaller (&lt;15”)</w:t>
      </w:r>
      <w:r w:rsidR="00676654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fish.  They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won’t be harvested and they will end up back in the reservoir adding to the already high numbers of small</w:t>
      </w:r>
      <w:r w:rsidR="003A2274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er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fish.  </w:t>
      </w:r>
      <w:r w:rsidR="00474B8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This conflicts with the goals for the</w:t>
      </w:r>
      <w:r w:rsidR="0018647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reservoir.</w:t>
      </w:r>
    </w:p>
    <w:p w14:paraId="4838CED1" w14:textId="77777777" w:rsidR="00474641" w:rsidRDefault="00474641" w:rsidP="007549D7">
      <w:pPr>
        <w:divId w:val="5601491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FD187AA" w14:textId="1668ADA6" w:rsidR="00474641" w:rsidRPr="007549D7" w:rsidRDefault="00A5068B" w:rsidP="007549D7">
      <w:pPr>
        <w:divId w:val="5601491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Allowing anglers to keep 5 times the number of quality (15” &amp; &gt;) walleye </w:t>
      </w:r>
      <w:r w:rsidR="00A4720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will suppress the numbers and reduce the </w:t>
      </w:r>
      <w:r w:rsidR="00771832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probability of seeing some of them growing into older year classes, and trophy </w:t>
      </w:r>
      <w:r w:rsidR="008578B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class fish.</w:t>
      </w:r>
      <w:r w:rsidR="0018647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</w:t>
      </w:r>
      <w:r w:rsidR="00F8757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Those fish will not be available to the reservoir anglers.  </w:t>
      </w:r>
      <w:r w:rsidR="0018647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This conflicts with the goals </w:t>
      </w:r>
      <w:r w:rsidR="004A2D2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to improve the quality fish in the reservoir</w:t>
      </w:r>
      <w:r w:rsidR="00305EE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, increasing the numbers of quality fish and the PSD.</w:t>
      </w:r>
    </w:p>
    <w:p w14:paraId="284DCEE6" w14:textId="77777777" w:rsidR="007549D7" w:rsidRPr="007549D7" w:rsidRDefault="007549D7" w:rsidP="007549D7">
      <w:pPr>
        <w:divId w:val="1392192365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4C0717A9" w14:textId="027424E8" w:rsidR="007549D7" w:rsidRPr="007549D7" w:rsidRDefault="007549D7" w:rsidP="007549D7">
      <w:pPr>
        <w:divId w:val="46998374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Taking a step further, the </w:t>
      </w:r>
      <w:r w:rsidR="0073082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stomach sampling and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diet analysis </w:t>
      </w:r>
      <w:r w:rsidR="0075198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was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during the peak migration and </w:t>
      </w:r>
      <w:r w:rsidR="0075198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the</w:t>
      </w:r>
      <w:r w:rsidR="004A2D2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relatively short period of time (3-4 months) </w:t>
      </w:r>
      <w:r w:rsidR="00D747F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that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these fish </w:t>
      </w:r>
      <w:r w:rsidR="0075198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were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in the river</w:t>
      </w:r>
      <w:r w:rsidR="000B1DB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(5/4 </w:t>
      </w:r>
      <w:r w:rsidR="0013711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–</w:t>
      </w:r>
      <w:r w:rsidR="000B1DB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13711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8/27)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….which is not during the brown trout spawn.   </w:t>
      </w:r>
      <w:r w:rsidR="0092681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FWP took stomach samples from 74 walleye, and documented </w:t>
      </w:r>
      <w:r w:rsidR="00C4465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only 44 had fish and that only 4.9% was salmonids….meaning at peak times over 95% of the diet was something other than salmonids.   </w:t>
      </w:r>
      <w:r w:rsidR="007A5E44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Now they claim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7% had trou</w:t>
      </w:r>
      <w:r w:rsidR="009E30A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 from 52 samples? 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I still don’t understand why they don’t include the fish with nothing in their stomachs in their calculations</w:t>
      </w:r>
      <w:r w:rsidR="002970A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. </w:t>
      </w:r>
      <w:r w:rsidR="00472EF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F52BF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Regardless, c</w:t>
      </w:r>
      <w:r w:rsidR="006B6C7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onsidering the fish are not in the river the other 8-9 months of the year and not </w:t>
      </w:r>
      <w:r w:rsidR="00133CA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preying on the trout, nothing suggests the walleye</w:t>
      </w:r>
      <w:r w:rsidR="00472EF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migrating into the river </w:t>
      </w:r>
      <w:r w:rsidR="00133CA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69095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have an adverse impact of any signi</w:t>
      </w:r>
      <w:r w:rsidR="002A13C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ficance</w:t>
      </w:r>
      <w:r w:rsidR="00AB0CF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to the trout fishery</w:t>
      </w:r>
      <w:r w:rsidR="001D09D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in the river.</w:t>
      </w:r>
      <w:r w:rsidR="0017118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So what justifies suppression of walleye in the river that conflicts with the reservoir goals?</w:t>
      </w:r>
    </w:p>
    <w:p w14:paraId="47237A86" w14:textId="77777777" w:rsidR="007549D7" w:rsidRPr="007549D7" w:rsidRDefault="007549D7" w:rsidP="007549D7">
      <w:pPr>
        <w:divId w:val="488403208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37202F23" w14:textId="24713756" w:rsidR="007549D7" w:rsidRPr="007549D7" w:rsidRDefault="002A13CE" w:rsidP="007549D7">
      <w:pPr>
        <w:divId w:val="1806507945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B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eyond that, when you look at </w:t>
      </w:r>
      <w:r w:rsidR="00AB0CF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the FWP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data on </w:t>
      </w:r>
      <w:r w:rsidR="00F859E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trout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catch per unit </w:t>
      </w:r>
      <w:r w:rsidR="00F859E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effort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for both rainbows and brown</w:t>
      </w:r>
      <w:r w:rsidR="003856A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trout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2B6D4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per the UMRRMP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they are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:u w:val="single"/>
          <w14:ligatures w14:val="none"/>
        </w:rPr>
        <w:t>at or above the management plan goals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1D09D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for 2023 </w:t>
      </w:r>
      <w:r w:rsidR="007549D7"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and better than the averages</w:t>
      </w:r>
      <w:r w:rsidR="007A005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for both.</w:t>
      </w:r>
    </w:p>
    <w:p w14:paraId="68BD1DFD" w14:textId="77777777" w:rsidR="007549D7" w:rsidRPr="007549D7" w:rsidRDefault="007549D7" w:rsidP="007549D7">
      <w:pPr>
        <w:divId w:val="86135907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6705A19A" w14:textId="6FF78FA1" w:rsidR="001C573C" w:rsidRDefault="007549D7" w:rsidP="00091E2C">
      <w:pPr>
        <w:divId w:val="1998915067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For rainbow, there were only 7 years since 1998, the </w:t>
      </w:r>
      <w:r w:rsidR="001A701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trout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numbers were better, and 4 of those were since 2015 when walleyes were present.</w:t>
      </w:r>
      <w:r w:rsidR="0051289F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In fact in 2016, with walleyes present, the</w:t>
      </w:r>
      <w:r w:rsidR="006649EA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y showed the highest catch per unit effort</w:t>
      </w:r>
      <w:r w:rsidR="0089454B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of record going back to 1998. 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 So what problem are they trying </w:t>
      </w:r>
      <w:r w:rsidR="00FA08D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to fix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?</w:t>
      </w:r>
      <w:r w:rsidR="00444D8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 </w:t>
      </w:r>
      <w:r w:rsidR="00610B8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With the goals for trout being met, what justifies suppressing the walleye?</w:t>
      </w:r>
      <w:r w:rsidR="00FC4531">
        <w:rPr>
          <w:rFonts w:ascii="UICTFontTextStyleBody" w:eastAsia="Times New Roman" w:hAnsi="UICTFontTextStyleBody" w:cs="Times New Roman"/>
          <w:noProof/>
          <w:color w:val="000000"/>
          <w:kern w:val="0"/>
          <w:sz w:val="29"/>
          <w:szCs w:val="29"/>
        </w:rPr>
        <w:drawing>
          <wp:anchor distT="0" distB="0" distL="114300" distR="114300" simplePos="0" relativeHeight="251663360" behindDoc="0" locked="0" layoutInCell="1" allowOverlap="1" wp14:anchorId="34F060F8" wp14:editId="04C4DAB8">
            <wp:simplePos x="0" y="0"/>
            <wp:positionH relativeFrom="column">
              <wp:posOffset>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9DB58" w14:textId="77777777" w:rsidR="00F05799" w:rsidRDefault="00F05799" w:rsidP="00091E2C">
      <w:pPr>
        <w:divId w:val="1998915067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4E758D52" w14:textId="77777777" w:rsidR="00F05799" w:rsidRDefault="00F05799" w:rsidP="00091E2C">
      <w:pPr>
        <w:divId w:val="1998915067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2C8B369B" w14:textId="77777777" w:rsidR="00167BF7" w:rsidRDefault="00167BF7" w:rsidP="00091E2C">
      <w:pPr>
        <w:divId w:val="1998915067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A404545" w14:textId="77777777" w:rsidR="00167BF7" w:rsidRDefault="00167BF7" w:rsidP="00091E2C">
      <w:pPr>
        <w:divId w:val="1998915067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66BF0C4C" w14:textId="40390871" w:rsidR="00A73D26" w:rsidRDefault="00901CEA" w:rsidP="007549D7">
      <w:pPr>
        <w:divId w:val="144974160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noProof/>
          <w:color w:val="000000"/>
          <w:kern w:val="0"/>
          <w:sz w:val="29"/>
          <w:szCs w:val="29"/>
        </w:rPr>
        <w:drawing>
          <wp:anchor distT="0" distB="0" distL="114300" distR="114300" simplePos="0" relativeHeight="251661312" behindDoc="0" locked="0" layoutInCell="1" allowOverlap="1" wp14:anchorId="6DE1F030" wp14:editId="0FC842D9">
            <wp:simplePos x="0" y="0"/>
            <wp:positionH relativeFrom="column">
              <wp:posOffset>0</wp:posOffset>
            </wp:positionH>
            <wp:positionV relativeFrom="paragraph">
              <wp:posOffset>-7047865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2E037" w14:textId="77777777" w:rsidR="00234B6A" w:rsidRDefault="00234B6A" w:rsidP="001D2B32">
      <w:pP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For brown trout, the numbers were better only 8 times since 1994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when the trout numbers were better and most were only marginally better, except for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3 of those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that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were from 2015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on when walleye were present.  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In 2019 the trout numbers were the best on record. 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So again, what is the problem?</w:t>
      </w:r>
    </w:p>
    <w:p w14:paraId="566800BA" w14:textId="77777777" w:rsidR="00FA08D3" w:rsidRPr="007549D7" w:rsidRDefault="00FA08D3" w:rsidP="007549D7">
      <w:pPr>
        <w:divId w:val="144974160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CC9CD28" w14:textId="77777777" w:rsidR="007549D7" w:rsidRPr="007549D7" w:rsidRDefault="007549D7" w:rsidP="007549D7">
      <w:pPr>
        <w:divId w:val="1419792344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44D04EF9" w14:textId="5214527F" w:rsidR="007549D7" w:rsidRDefault="007549D7" w:rsidP="007549D7">
      <w:pPr>
        <w:divId w:val="111983622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It doesn’t appear from any of their data that the walleye population has </w:t>
      </w:r>
      <w:r w:rsidR="00442151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been </w:t>
      </w: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or is detrimental to the trout fishery in the river.</w:t>
      </w:r>
    </w:p>
    <w:p w14:paraId="23BDD99A" w14:textId="77777777" w:rsidR="00FD01F3" w:rsidRDefault="00FD01F3" w:rsidP="007549D7">
      <w:pPr>
        <w:divId w:val="111983622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7FA23406" w14:textId="64C6D86E" w:rsidR="003D2341" w:rsidRPr="007549D7" w:rsidRDefault="00EF16CA" w:rsidP="007549D7">
      <w:pPr>
        <w:divId w:val="111983622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And then having a different limit above the Hwy 287 bridge will create</w:t>
      </w:r>
      <w:r w:rsidR="00614D1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an enforcement problem as people that access the river from the Silos or </w:t>
      </w:r>
      <w:r w:rsidR="00E64AA3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Cottonwood</w:t>
      </w:r>
      <w:r w:rsidR="0027745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</w:t>
      </w:r>
      <w:r w:rsidR="00614D1D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may </w:t>
      </w:r>
      <w:r w:rsidR="00766959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run up and fish above the bridge and when coming off the water will be </w:t>
      </w:r>
      <w:r w:rsidR="0027367C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in an area where 5 fish any size is not legal. </w:t>
      </w:r>
      <w:r w:rsidR="00277450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This does not simplify the regulations</w:t>
      </w:r>
      <w:r w:rsidR="00291B6E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 and will likely cause problems.</w:t>
      </w:r>
    </w:p>
    <w:p w14:paraId="06727F53" w14:textId="77777777" w:rsidR="007549D7" w:rsidRPr="007549D7" w:rsidRDefault="007549D7" w:rsidP="007549D7">
      <w:pPr>
        <w:divId w:val="1466041366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718B56F6" w14:textId="77777777" w:rsidR="007549D7" w:rsidRPr="007549D7" w:rsidRDefault="007549D7" w:rsidP="007549D7">
      <w:pPr>
        <w:divId w:val="1171027539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So what justifies taking an action that conflicts with the strategies, goals, and efforts for the reservoir?  I can’t see it.  </w:t>
      </w:r>
    </w:p>
    <w:p w14:paraId="099403F9" w14:textId="77777777" w:rsidR="007549D7" w:rsidRDefault="007549D7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A26307C" w14:textId="5D5B1279" w:rsidR="00960635" w:rsidRDefault="005131AB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Especially when the goals for the trout in the river are already being met!</w:t>
      </w:r>
    </w:p>
    <w:p w14:paraId="6EDAFB7D" w14:textId="77777777" w:rsidR="005F00AF" w:rsidRDefault="005F00AF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26691240" w14:textId="7B24148A" w:rsidR="005F00AF" w:rsidRDefault="00AA008A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The proposed changes would absolutely impact the reservoir fishery in a negative way, </w:t>
      </w:r>
      <w:r w:rsidR="00C017E7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contrary to FWP’s opinion, and </w:t>
      </w:r>
      <w:r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 xml:space="preserve">contrary to the goals, strategies and regulations currently in place </w:t>
      </w:r>
      <w:r w:rsidR="00832915"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  <w:t>per the UMRRMP.</w:t>
      </w:r>
    </w:p>
    <w:p w14:paraId="54FBA7AE" w14:textId="77777777" w:rsidR="00183AB4" w:rsidRDefault="00183AB4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FAEB4F3" w14:textId="77777777" w:rsidR="00183AB4" w:rsidRDefault="00183AB4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05E82EC8" w14:textId="77777777" w:rsidR="005B5C99" w:rsidRPr="00252D5A" w:rsidRDefault="00183AB4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14:ligatures w14:val="none"/>
        </w:rPr>
        <w:t xml:space="preserve">Proposal </w:t>
      </w:r>
      <w:r w:rsidR="00332493"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14:ligatures w14:val="none"/>
        </w:rPr>
        <w:t>48</w:t>
      </w:r>
      <w:r w:rsidR="008B24A7">
        <w:rPr>
          <w:rFonts w:ascii="UICTFontTextStyleBody" w:eastAsia="Times New Roman" w:hAnsi="UICTFontTextStyleBody" w:cs="Times New Roman"/>
          <w:b/>
          <w:bCs/>
          <w:color w:val="000000"/>
          <w:kern w:val="0"/>
          <w:sz w:val="29"/>
          <w:szCs w:val="29"/>
          <w14:ligatures w14:val="none"/>
        </w:rPr>
        <w:t xml:space="preserve">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Changing walleye limits from Holter Dam to Black Eagle Dam to 10 daily/ 20 possession.  This would reduce the current 20 fish limit from Holter to Cascade.</w:t>
      </w:r>
    </w:p>
    <w:p w14:paraId="375754CC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2C5CDB0C" w14:textId="788665F6" w:rsidR="005B5C99" w:rsidRPr="00252D5A" w:rsidRDefault="00F21B27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I </w:t>
      </w:r>
      <w:r w:rsidR="005B5C99" w:rsidRPr="00252D5A"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>support the reduction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,</w:t>
      </w:r>
      <w:r w:rsidR="005B5C99" w:rsidRPr="00252D5A"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 but still question the need for the </w:t>
      </w:r>
      <w:r w:rsidR="005B5C99"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excessively </w:t>
      </w:r>
      <w:r w:rsidR="005B5C99" w:rsidRPr="00252D5A"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liberal 10 fish limit and wonder why it is not 5 like Holter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and the statewide standard.  Frankly, the increase back in 2010/11 for no limit, and the 20 fish limit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currently in effect,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have never been biologically or scientifically supported by data.  The history of this fishery has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shown in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high water flows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years it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result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ed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in higher levels of fish flushing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of fish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into the system, creating small increases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w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alleye numbers at times, but it has always seen subsequent significant declines in walleyes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numbers in the </w:t>
      </w:r>
      <w:r w:rsidR="002367C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subsequent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years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and yet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has always shown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outstanding trout numbers.   For example, based on the 2023 electro-fishing reports on the two sections of 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Missouri 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river typically checked every year, there was a total of 12,340 trout captured vs. 74 walleye.  The walleye make up .6%, less than 1% of the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trout</w:t>
      </w:r>
      <w:r w:rsidR="005B5C99"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population.   </w:t>
      </w:r>
      <w:r w:rsidR="005B5C9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This is insignificant and barely measurable.</w:t>
      </w:r>
    </w:p>
    <w:p w14:paraId="014C1309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5E82F22C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Over all the years, FWP has never documented any findings that the walleye in the Missouri River have been detrimental to the trout population so there is no justification for 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excessively 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liberal limits that have been put in place.</w:t>
      </w:r>
    </w:p>
    <w:p w14:paraId="60915AC6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43544C99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140B6E4A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 w:rsidRPr="00C70511">
        <w:rPr>
          <w:rFonts w:ascii="UICTFontTextStyleTallBody" w:eastAsia="Times New Roman" w:hAnsi="UICTFontTextStyleTallBody" w:cs="Times New Roman"/>
          <w:b/>
          <w:bCs/>
          <w:color w:val="000000"/>
          <w:kern w:val="0"/>
          <w:sz w:val="26"/>
          <w:szCs w:val="26"/>
          <w14:ligatures w14:val="none"/>
        </w:rPr>
        <w:t>OTHER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:</w:t>
      </w:r>
    </w:p>
    <w:p w14:paraId="1592C528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3AA252D1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I have to wonder how allowing 6 set lines with up to 6 hooks can be prudent in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open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waters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, especially those 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with restricted sauger limits or even 5 fish walleye limits?  I know I’ve fished the Fred Robinson bridge 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on the Missouri 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river in the spring of the year where there were so many set lines in every good hole, I practically couldn’t fish,  I 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don’t feel it is 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feasible to mange harvest limits with allowing so many set lines and hooks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/ angler especially unattended 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and this should be revised.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 </w:t>
      </w:r>
    </w:p>
    <w:p w14:paraId="004FFA1D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173AEA60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Secondly, I’d like to see the standard 2 lines with 2 hooks per line set for the entire central and eastern districts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for rivers, lakes, and reservoirs.</w:t>
      </w: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 For example, with Holter, Hauser, Canyon Ferry, and most all the reservoirs an angler can use 2 lines with 2 hooks, but fishing the Missouri River from Holter to Black Eagle can only use 1 line with 2 hooks….why?  Possession limits already limit angler harvest, so why the difference in regulations.</w:t>
      </w:r>
    </w:p>
    <w:p w14:paraId="4A3E356D" w14:textId="77777777" w:rsidR="005B5C99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4F94628E" w14:textId="4DE429D0" w:rsidR="005B5C99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Third, I’ve got to wonder in considering the reduction in the Lake Francis fall gill netting numbers and negative trend, if it doesn’t mean a reduction in daily limits</w:t>
      </w:r>
      <w:r w:rsidR="009661C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, a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 slot</w:t>
      </w:r>
      <w:r w:rsidR="009661C9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, or other management actions need to be considered.  </w:t>
      </w: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The relative abundance of walleye in Frances has dropped each year for the past three years to 4.9/net…with only 4 years over the past 20 with lower numbers.  The 4.9 is below the statewide management plan goal of 5-9/net and the third year of declining numbers.</w:t>
      </w:r>
    </w:p>
    <w:p w14:paraId="36CD7C8D" w14:textId="77777777" w:rsidR="00820866" w:rsidRDefault="00820866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42383ABA" w14:textId="3515313B" w:rsidR="00820866" w:rsidRPr="00252D5A" w:rsidRDefault="00820866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Although, FWP doesn’t apparently have data </w:t>
      </w:r>
      <w:r w:rsidR="007220B4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to show what impact anglers are having with advanced knowledge, skill, abilities, </w:t>
      </w:r>
      <w:r w:rsidR="000B0D22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equipment like forward facing sonar, and an information network like we never had years ago….</w:t>
      </w:r>
      <w:r w:rsidR="00D435AE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the decreased numbers show </w:t>
      </w:r>
      <w:r w:rsidR="00974C9D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 xml:space="preserve">things are changing and it may mean, </w:t>
      </w:r>
      <w:r w:rsidR="00C70511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t>regulation changes may need to be revised to provide some relief.</w:t>
      </w:r>
    </w:p>
    <w:p w14:paraId="0A95CA57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</w:p>
    <w:p w14:paraId="2F801C89" w14:textId="77777777" w:rsidR="005B5C99" w:rsidRPr="00252D5A" w:rsidRDefault="005B5C99" w:rsidP="007C2ED5">
      <w:pPr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</w:pPr>
      <w:r w:rsidRPr="00252D5A">
        <w:rPr>
          <w:rFonts w:ascii="UICTFontTextStyleTallBody" w:eastAsia="Times New Roman" w:hAnsi="UICTFontTextStyleTallBody" w:cs="Times New Roman"/>
          <w:color w:val="000000"/>
          <w:kern w:val="0"/>
          <w:sz w:val="26"/>
          <w:szCs w:val="26"/>
          <w14:ligatures w14:val="none"/>
        </w:rPr>
        <w:br/>
      </w:r>
    </w:p>
    <w:p w14:paraId="3468E9B3" w14:textId="60D37EB2" w:rsidR="00183AB4" w:rsidRPr="008B24A7" w:rsidRDefault="00183AB4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06CFC565" w14:textId="77777777" w:rsidR="005131AB" w:rsidRDefault="005131AB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57D36E28" w14:textId="77777777" w:rsidR="005F00AF" w:rsidRPr="007549D7" w:rsidRDefault="005F00AF" w:rsidP="007549D7">
      <w:pPr>
        <w:divId w:val="1780755392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3E0B2595" w14:textId="4F889493" w:rsidR="007549D7" w:rsidRPr="007549D7" w:rsidRDefault="007549D7" w:rsidP="00960635">
      <w:pPr>
        <w:divId w:val="1823427043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  <w:r w:rsidRPr="007549D7">
        <w:rPr>
          <w:rFonts w:ascii="UICTFontTextStyleBody" w:eastAsia="Times New Roman" w:hAnsi="UICTFontTextStyleBody" w:cs="Times New Roman"/>
          <w:noProof/>
          <w:color w:val="000000"/>
          <w:kern w:val="0"/>
          <w:sz w:val="29"/>
          <w:szCs w:val="29"/>
          <w14:ligatures w14:val="none"/>
        </w:rPr>
        <mc:AlternateContent>
          <mc:Choice Requires="wps">
            <w:drawing>
              <wp:inline distT="0" distB="0" distL="0" distR="0" wp14:anchorId="3B87604C" wp14:editId="5386241E">
                <wp:extent cx="304800" cy="304800"/>
                <wp:effectExtent l="0" t="0" r="0" b="0"/>
                <wp:docPr id="1" name="Rectangle 1" descr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0E588" id="Rectangle 1" o:spid="_x0000_s1026" alt="image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39233F83" w14:textId="61BAA89D" w:rsidR="007549D7" w:rsidRPr="007549D7" w:rsidRDefault="007549D7" w:rsidP="00960635">
      <w:pPr>
        <w:divId w:val="1572619069"/>
        <w:rPr>
          <w:rFonts w:ascii="UICTFontTextStyleBody" w:eastAsia="Times New Roman" w:hAnsi="UICTFontTextStyleBody" w:cs="Times New Roman"/>
          <w:color w:val="000000"/>
          <w:kern w:val="0"/>
          <w:sz w:val="29"/>
          <w:szCs w:val="29"/>
          <w14:ligatures w14:val="none"/>
        </w:rPr>
      </w:pPr>
    </w:p>
    <w:p w14:paraId="740DB273" w14:textId="77777777" w:rsidR="007549D7" w:rsidRDefault="007549D7"/>
    <w:sectPr w:rsidR="00754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DF36F" w14:textId="77777777" w:rsidR="00A50483" w:rsidRDefault="00A50483" w:rsidP="00A50483">
      <w:r>
        <w:separator/>
      </w:r>
    </w:p>
  </w:endnote>
  <w:endnote w:type="continuationSeparator" w:id="0">
    <w:p w14:paraId="578E25A5" w14:textId="77777777" w:rsidR="00A50483" w:rsidRDefault="00A50483" w:rsidP="00A5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ICTFontTextStyleBody">
    <w:altName w:val="Cambria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ICTFontTextStyleTallBody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64460" w14:textId="77777777" w:rsidR="00A50483" w:rsidRDefault="00A50483" w:rsidP="00A50483">
      <w:r>
        <w:separator/>
      </w:r>
    </w:p>
  </w:footnote>
  <w:footnote w:type="continuationSeparator" w:id="0">
    <w:p w14:paraId="05C89A25" w14:textId="77777777" w:rsidR="00A50483" w:rsidRDefault="00A50483" w:rsidP="00A5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27B74"/>
    <w:multiLevelType w:val="hybridMultilevel"/>
    <w:tmpl w:val="5CA0D0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8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D7"/>
    <w:rsid w:val="0000404E"/>
    <w:rsid w:val="00022A72"/>
    <w:rsid w:val="00091E2C"/>
    <w:rsid w:val="000B0D22"/>
    <w:rsid w:val="000B1DBE"/>
    <w:rsid w:val="000D6D38"/>
    <w:rsid w:val="000F7979"/>
    <w:rsid w:val="0010084D"/>
    <w:rsid w:val="001018FB"/>
    <w:rsid w:val="00105EC5"/>
    <w:rsid w:val="00127C1E"/>
    <w:rsid w:val="00133CA9"/>
    <w:rsid w:val="00137111"/>
    <w:rsid w:val="00167BF7"/>
    <w:rsid w:val="0017118C"/>
    <w:rsid w:val="00175B24"/>
    <w:rsid w:val="00177460"/>
    <w:rsid w:val="00183AB4"/>
    <w:rsid w:val="00186473"/>
    <w:rsid w:val="001A7010"/>
    <w:rsid w:val="001B1B82"/>
    <w:rsid w:val="001C573C"/>
    <w:rsid w:val="001D09D5"/>
    <w:rsid w:val="001E415C"/>
    <w:rsid w:val="001F2BDA"/>
    <w:rsid w:val="00205302"/>
    <w:rsid w:val="00234B6A"/>
    <w:rsid w:val="002367C9"/>
    <w:rsid w:val="0026169F"/>
    <w:rsid w:val="0026278F"/>
    <w:rsid w:val="0027367C"/>
    <w:rsid w:val="00277450"/>
    <w:rsid w:val="00291B6E"/>
    <w:rsid w:val="002970A7"/>
    <w:rsid w:val="002A13CE"/>
    <w:rsid w:val="002B0F9B"/>
    <w:rsid w:val="002B628C"/>
    <w:rsid w:val="002B6D41"/>
    <w:rsid w:val="00305EEE"/>
    <w:rsid w:val="00332493"/>
    <w:rsid w:val="0033547A"/>
    <w:rsid w:val="00355EE9"/>
    <w:rsid w:val="0035659E"/>
    <w:rsid w:val="00361701"/>
    <w:rsid w:val="003641CD"/>
    <w:rsid w:val="003806B5"/>
    <w:rsid w:val="003856A5"/>
    <w:rsid w:val="0039361F"/>
    <w:rsid w:val="003A2274"/>
    <w:rsid w:val="003B4D01"/>
    <w:rsid w:val="003D2341"/>
    <w:rsid w:val="003F07C6"/>
    <w:rsid w:val="00427208"/>
    <w:rsid w:val="00433DF5"/>
    <w:rsid w:val="00442151"/>
    <w:rsid w:val="00444D8E"/>
    <w:rsid w:val="004646DC"/>
    <w:rsid w:val="00472EFA"/>
    <w:rsid w:val="00474641"/>
    <w:rsid w:val="00474B8C"/>
    <w:rsid w:val="004A2D21"/>
    <w:rsid w:val="004C295A"/>
    <w:rsid w:val="004E558E"/>
    <w:rsid w:val="0051289F"/>
    <w:rsid w:val="005131AB"/>
    <w:rsid w:val="00565B38"/>
    <w:rsid w:val="005A7BEC"/>
    <w:rsid w:val="005B5C99"/>
    <w:rsid w:val="005F00AF"/>
    <w:rsid w:val="00602E22"/>
    <w:rsid w:val="00610B8D"/>
    <w:rsid w:val="00614D1D"/>
    <w:rsid w:val="006649EA"/>
    <w:rsid w:val="00676654"/>
    <w:rsid w:val="00677883"/>
    <w:rsid w:val="00690957"/>
    <w:rsid w:val="00692AA0"/>
    <w:rsid w:val="006A3F9B"/>
    <w:rsid w:val="006A425E"/>
    <w:rsid w:val="006B6C73"/>
    <w:rsid w:val="006E6640"/>
    <w:rsid w:val="00704C9F"/>
    <w:rsid w:val="007220B4"/>
    <w:rsid w:val="0073082C"/>
    <w:rsid w:val="0075198D"/>
    <w:rsid w:val="00753877"/>
    <w:rsid w:val="007549D7"/>
    <w:rsid w:val="00766959"/>
    <w:rsid w:val="0077029C"/>
    <w:rsid w:val="00771832"/>
    <w:rsid w:val="007A0059"/>
    <w:rsid w:val="007A5E44"/>
    <w:rsid w:val="007C3852"/>
    <w:rsid w:val="00820866"/>
    <w:rsid w:val="00832915"/>
    <w:rsid w:val="0085182F"/>
    <w:rsid w:val="008578B5"/>
    <w:rsid w:val="0089454B"/>
    <w:rsid w:val="008B24A7"/>
    <w:rsid w:val="00901CEA"/>
    <w:rsid w:val="00913ED1"/>
    <w:rsid w:val="00924BC9"/>
    <w:rsid w:val="00926815"/>
    <w:rsid w:val="00960635"/>
    <w:rsid w:val="009661C9"/>
    <w:rsid w:val="00974C9D"/>
    <w:rsid w:val="00993760"/>
    <w:rsid w:val="009A380B"/>
    <w:rsid w:val="009E30A1"/>
    <w:rsid w:val="00A021AA"/>
    <w:rsid w:val="00A47207"/>
    <w:rsid w:val="00A50483"/>
    <w:rsid w:val="00A5068B"/>
    <w:rsid w:val="00A50B81"/>
    <w:rsid w:val="00A6690E"/>
    <w:rsid w:val="00A67014"/>
    <w:rsid w:val="00A712E3"/>
    <w:rsid w:val="00A73D26"/>
    <w:rsid w:val="00A76492"/>
    <w:rsid w:val="00A85FBF"/>
    <w:rsid w:val="00A9005A"/>
    <w:rsid w:val="00AA008A"/>
    <w:rsid w:val="00AA126C"/>
    <w:rsid w:val="00AB0CFB"/>
    <w:rsid w:val="00AC69B5"/>
    <w:rsid w:val="00AF7983"/>
    <w:rsid w:val="00B00D36"/>
    <w:rsid w:val="00B15AB7"/>
    <w:rsid w:val="00B225F8"/>
    <w:rsid w:val="00B605B4"/>
    <w:rsid w:val="00B80E8C"/>
    <w:rsid w:val="00BA34F0"/>
    <w:rsid w:val="00BB064C"/>
    <w:rsid w:val="00C017E7"/>
    <w:rsid w:val="00C02E5E"/>
    <w:rsid w:val="00C071ED"/>
    <w:rsid w:val="00C44651"/>
    <w:rsid w:val="00C44D4F"/>
    <w:rsid w:val="00C56740"/>
    <w:rsid w:val="00C70511"/>
    <w:rsid w:val="00C76953"/>
    <w:rsid w:val="00CE759A"/>
    <w:rsid w:val="00D335FC"/>
    <w:rsid w:val="00D435AE"/>
    <w:rsid w:val="00D747F5"/>
    <w:rsid w:val="00DB702A"/>
    <w:rsid w:val="00DD35FB"/>
    <w:rsid w:val="00DE2ACF"/>
    <w:rsid w:val="00E041CB"/>
    <w:rsid w:val="00E1797A"/>
    <w:rsid w:val="00E427D8"/>
    <w:rsid w:val="00E64AA3"/>
    <w:rsid w:val="00EA0402"/>
    <w:rsid w:val="00EF16CA"/>
    <w:rsid w:val="00F05799"/>
    <w:rsid w:val="00F21B27"/>
    <w:rsid w:val="00F52BF1"/>
    <w:rsid w:val="00F73A52"/>
    <w:rsid w:val="00F859E7"/>
    <w:rsid w:val="00F87570"/>
    <w:rsid w:val="00F875A1"/>
    <w:rsid w:val="00F93203"/>
    <w:rsid w:val="00F9320E"/>
    <w:rsid w:val="00FA08D3"/>
    <w:rsid w:val="00FC4531"/>
    <w:rsid w:val="00FD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01F47"/>
  <w15:chartTrackingRefBased/>
  <w15:docId w15:val="{1D71E0A2-5A93-7F4A-AF54-0909573F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2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0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483"/>
  </w:style>
  <w:style w:type="paragraph" w:styleId="Footer">
    <w:name w:val="footer"/>
    <w:basedOn w:val="Normal"/>
    <w:link w:val="FooterChar"/>
    <w:uiPriority w:val="99"/>
    <w:unhideWhenUsed/>
    <w:rsid w:val="00A5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483"/>
  </w:style>
  <w:style w:type="character" w:customStyle="1" w:styleId="Heading3Char">
    <w:name w:val="Heading 3 Char"/>
    <w:basedOn w:val="DefaultParagraphFont"/>
    <w:link w:val="Heading3"/>
    <w:uiPriority w:val="9"/>
    <w:rsid w:val="00A712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10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lnks.gd/l/eyJhbGciOiJIUzI1NiJ9.eyJidWxsZXRpbl9saW5rX2lkIjoxMDAsInVyaSI6ImJwMjpjbGljayIsInVybCI6Imh0dHBzOi8vZndwLm10Lmdvdi9hYm91dGZ3cC9wdWJsaWMtY29tbWVudC1vcHBvcnR1bml0aWVzL2Zpc2hpbmctcmVndWxhdGlvbnMiLCJidWxsZXRpbl9pZCI6IjIwMjQwMzEzLjkxNzM2NjAxIn0.K_JIq05lMU8xPcnrTbbbShjFmp4TEiHg59DyOpqY1uU/s/643273888/br/238755364029-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1577</Words>
  <Characters>8989</Characters>
  <Application>Microsoft Office Word</Application>
  <DocSecurity>0</DocSecurity>
  <Lines>74</Lines>
  <Paragraphs>21</Paragraphs>
  <ScaleCrop>false</ScaleCrop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Gilbert</dc:creator>
  <cp:keywords/>
  <dc:description/>
  <cp:lastModifiedBy>Dale Gilbert</cp:lastModifiedBy>
  <cp:revision>2</cp:revision>
  <dcterms:created xsi:type="dcterms:W3CDTF">2024-04-06T14:56:00Z</dcterms:created>
  <dcterms:modified xsi:type="dcterms:W3CDTF">2024-04-06T14:56:00Z</dcterms:modified>
</cp:coreProperties>
</file>